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31" w:rsidRPr="00C31551" w:rsidRDefault="005851FD">
      <w:pPr>
        <w:jc w:val="center"/>
        <w:rPr>
          <w:rFonts w:ascii="Arial" w:hAnsi="Arial" w:cs="Arial"/>
          <w:b/>
          <w:color w:val="0D0D0D"/>
          <w:sz w:val="20"/>
          <w:szCs w:val="20"/>
          <w:u w:val="single"/>
        </w:rPr>
      </w:pPr>
      <w:r w:rsidRPr="00C31551">
        <w:rPr>
          <w:rFonts w:ascii="Arial" w:hAnsi="Arial" w:cs="Arial"/>
          <w:b/>
          <w:color w:val="0D0D0D"/>
          <w:sz w:val="20"/>
          <w:szCs w:val="20"/>
          <w:u w:val="single"/>
        </w:rPr>
        <w:t>CONVÊNIO DE CONCESSÃO DE ESTÁGIO</w:t>
      </w:r>
    </w:p>
    <w:p w:rsidR="009B4F31" w:rsidRPr="00C31551" w:rsidRDefault="009B4F31">
      <w:pPr>
        <w:pStyle w:val="Corpodetexto"/>
        <w:ind w:left="3540"/>
        <w:rPr>
          <w:rFonts w:cs="Arial"/>
          <w:i/>
          <w:color w:val="0D0D0D"/>
          <w:sz w:val="16"/>
          <w:szCs w:val="16"/>
        </w:rPr>
      </w:pPr>
    </w:p>
    <w:p w:rsidR="009B4F31" w:rsidRDefault="005851FD">
      <w:pPr>
        <w:pStyle w:val="Corpodetexto"/>
        <w:ind w:left="3540"/>
        <w:rPr>
          <w:rFonts w:cs="Arial"/>
          <w:i/>
          <w:color w:val="0D0D0D"/>
          <w:sz w:val="16"/>
          <w:szCs w:val="16"/>
        </w:rPr>
      </w:pPr>
      <w:r w:rsidRPr="00C31551">
        <w:rPr>
          <w:rFonts w:cs="Arial"/>
          <w:i/>
          <w:color w:val="0D0D0D"/>
          <w:sz w:val="16"/>
          <w:szCs w:val="16"/>
        </w:rPr>
        <w:t xml:space="preserve">Que entre si celebram </w:t>
      </w:r>
      <w:r w:rsidRPr="00C31551">
        <w:rPr>
          <w:i/>
          <w:color w:val="0D0D0D"/>
          <w:sz w:val="16"/>
        </w:rPr>
        <w:t xml:space="preserve">as partes a seguir </w:t>
      </w:r>
      <w:r w:rsidRPr="00C31551">
        <w:rPr>
          <w:rFonts w:cs="Arial"/>
          <w:i/>
          <w:color w:val="0D0D0D"/>
          <w:sz w:val="16"/>
          <w:szCs w:val="16"/>
        </w:rPr>
        <w:t>identificadas, nos termos do artigo 8º da Lei nº 11.788/2008 para fins de regulamentar as condições para o processo educativo</w:t>
      </w:r>
      <w:r w:rsidRPr="00C31551">
        <w:rPr>
          <w:i/>
          <w:color w:val="0D0D0D"/>
          <w:sz w:val="16"/>
        </w:rPr>
        <w:t xml:space="preserve"> de </w:t>
      </w:r>
      <w:r w:rsidRPr="00C31551">
        <w:rPr>
          <w:rFonts w:cs="Arial"/>
          <w:i/>
          <w:color w:val="0D0D0D"/>
          <w:sz w:val="16"/>
          <w:szCs w:val="16"/>
        </w:rPr>
        <w:t>atividades de estágio.</w:t>
      </w:r>
    </w:p>
    <w:p w:rsidR="0058314B" w:rsidRPr="00C31551" w:rsidRDefault="0058314B">
      <w:pPr>
        <w:pStyle w:val="Corpodetexto"/>
        <w:ind w:left="3540"/>
        <w:rPr>
          <w:rFonts w:cs="Arial"/>
          <w:i/>
          <w:color w:val="0D0D0D"/>
          <w:sz w:val="16"/>
          <w:szCs w:val="16"/>
        </w:rPr>
      </w:pPr>
    </w:p>
    <w:p w:rsidR="009B4F31" w:rsidRPr="00C31551" w:rsidRDefault="009B4F31">
      <w:pPr>
        <w:pStyle w:val="Corpodetexto"/>
        <w:rPr>
          <w:rFonts w:cs="Arial"/>
          <w:color w:val="0D0D0D"/>
          <w:sz w:val="18"/>
          <w:szCs w:val="18"/>
        </w:rPr>
      </w:pPr>
    </w:p>
    <w:p w:rsidR="00742ECC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Instituição de Ensino: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FUNDAÇÃO ESCOLA DE COMÉRCIO ÁLVARES PENTEADO </w:t>
      </w:r>
    </w:p>
    <w:p w:rsidR="00742ECC" w:rsidRPr="00F82CE2" w:rsidRDefault="00742EC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Endereço: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Av. Liberdade, 532, Bairro Liberdade, Cidade de São Paulo, CEP 01502-001</w:t>
      </w:r>
    </w:p>
    <w:p w:rsidR="00742ECC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CNPJ/MF</w:t>
      </w:r>
      <w:r w:rsidR="0058314B" w:rsidRPr="0058314B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11D4" w:rsidRPr="00F82CE2">
        <w:rPr>
          <w:rFonts w:ascii="Arial" w:hAnsi="Arial" w:cs="Arial"/>
          <w:color w:val="000000" w:themeColor="text1"/>
          <w:sz w:val="18"/>
          <w:szCs w:val="18"/>
        </w:rPr>
        <w:t>60.736.683/0001/71</w:t>
      </w:r>
    </w:p>
    <w:p w:rsidR="00742ECC" w:rsidRPr="00F82CE2" w:rsidRDefault="00C8783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Inscrição Estadual</w:t>
      </w:r>
      <w:r w:rsidR="00742ECC" w:rsidRPr="00F82CE2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742ECC" w:rsidRPr="00F82CE2">
        <w:rPr>
          <w:rFonts w:ascii="Arial" w:hAnsi="Arial" w:cs="Arial"/>
          <w:color w:val="000000" w:themeColor="text1"/>
          <w:sz w:val="18"/>
          <w:szCs w:val="18"/>
        </w:rPr>
        <w:t xml:space="preserve"> Isenta</w:t>
      </w:r>
    </w:p>
    <w:p w:rsidR="0080399D" w:rsidRPr="00F82CE2" w:rsidRDefault="00742EC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="00DD11D4" w:rsidRPr="00F82CE2">
        <w:rPr>
          <w:rFonts w:ascii="Arial" w:hAnsi="Arial" w:cs="Arial"/>
          <w:b/>
          <w:color w:val="000000" w:themeColor="text1"/>
          <w:sz w:val="18"/>
          <w:szCs w:val="18"/>
        </w:rPr>
        <w:t>epresenta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nte legal: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75F78">
        <w:rPr>
          <w:rFonts w:ascii="Arial" w:hAnsi="Arial" w:cs="Arial"/>
          <w:color w:val="000000" w:themeColor="text1"/>
          <w:sz w:val="18"/>
          <w:szCs w:val="18"/>
        </w:rPr>
        <w:t>Prof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.</w:t>
      </w:r>
      <w:r w:rsidR="00C5695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Dr. Carlos Augusto da Silva Loures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ab/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Cargo:</w:t>
      </w:r>
      <w:r w:rsidR="00C56956">
        <w:rPr>
          <w:rFonts w:ascii="Arial" w:hAnsi="Arial" w:cs="Arial"/>
          <w:color w:val="000000" w:themeColor="text1"/>
          <w:sz w:val="18"/>
          <w:szCs w:val="18"/>
        </w:rPr>
        <w:t xml:space="preserve"> Supervisor de 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E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stágios</w:t>
      </w:r>
    </w:p>
    <w:p w:rsidR="00742ECC" w:rsidRPr="00F82CE2" w:rsidRDefault="00742EC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42ECC" w:rsidRPr="0058314B" w:rsidRDefault="0080399D" w:rsidP="0080399D">
      <w:pPr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58314B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Concedente:</w:t>
      </w:r>
      <w:r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</w:t>
      </w:r>
      <w:r w:rsidR="0023436A"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>(Razão Social da Empresa)</w:t>
      </w:r>
    </w:p>
    <w:p w:rsidR="00742ECC" w:rsidRPr="0058314B" w:rsidRDefault="00742ECC" w:rsidP="00742ECC">
      <w:pPr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58314B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Endereço:</w:t>
      </w:r>
      <w:r w:rsidR="0058314B"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(Rua, Alame</w:t>
      </w:r>
      <w:r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>da, Avenida e etc.), (bairro), (Cidade), CEP, Estado SP</w:t>
      </w:r>
    </w:p>
    <w:p w:rsidR="00742ECC" w:rsidRPr="0058314B" w:rsidRDefault="00742ECC" w:rsidP="00742ECC">
      <w:pPr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58314B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CNPJ/MF</w:t>
      </w:r>
      <w:r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XX.XXX.XXX/XXXX-XX </w:t>
      </w:r>
    </w:p>
    <w:p w:rsidR="00742ECC" w:rsidRPr="0058314B" w:rsidRDefault="00742ECC" w:rsidP="00742ECC">
      <w:pPr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58314B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Inscrição Estadual:</w:t>
      </w:r>
      <w:r w:rsidRPr="0058314B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XX.XXX.XXX/XXXX-XX</w:t>
      </w:r>
    </w:p>
    <w:p w:rsidR="00742ECC" w:rsidRPr="00AB76AA" w:rsidRDefault="00742ECC" w:rsidP="00742EC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Representante legal:</w:t>
      </w:r>
      <w:r w:rsidR="0058314B"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(Nome do Representante L</w:t>
      </w:r>
      <w:r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>egal)</w:t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Cargo:</w:t>
      </w:r>
      <w:r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(cargo)</w:t>
      </w:r>
    </w:p>
    <w:p w:rsidR="0080399D" w:rsidRDefault="00742ECC" w:rsidP="0080399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Tel</w:t>
      </w:r>
      <w:proofErr w:type="spellEnd"/>
      <w:r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:</w:t>
      </w:r>
      <w:r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(11) XXXX-XXXX</w:t>
      </w:r>
      <w:r w:rsidRPr="00AB76A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color w:val="000000" w:themeColor="text1"/>
          <w:sz w:val="18"/>
          <w:szCs w:val="18"/>
        </w:rPr>
        <w:tab/>
      </w:r>
      <w:r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E</w:t>
      </w:r>
      <w:r w:rsidR="0058314B"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-</w:t>
      </w:r>
      <w:r w:rsidR="0080399D" w:rsidRPr="00AB76AA">
        <w:rPr>
          <w:rFonts w:ascii="Arial" w:hAnsi="Arial" w:cs="Arial"/>
          <w:b/>
          <w:color w:val="000000" w:themeColor="text1"/>
          <w:sz w:val="18"/>
          <w:szCs w:val="18"/>
          <w:highlight w:val="yellow"/>
        </w:rPr>
        <w:t>mail:</w:t>
      </w:r>
      <w:r w:rsidR="0023436A"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</w:t>
      </w:r>
      <w:r w:rsidR="0058314B"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>(e-mail com</w:t>
      </w:r>
      <w:r w:rsidRPr="00AB76AA">
        <w:rPr>
          <w:rFonts w:ascii="Arial" w:hAnsi="Arial" w:cs="Arial"/>
          <w:color w:val="000000" w:themeColor="text1"/>
          <w:sz w:val="18"/>
          <w:szCs w:val="18"/>
          <w:highlight w:val="yellow"/>
        </w:rPr>
        <w:t>ercial)</w:t>
      </w:r>
    </w:p>
    <w:p w:rsidR="0058314B" w:rsidRPr="00F82CE2" w:rsidRDefault="0058314B" w:rsidP="0080399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0399D" w:rsidRPr="00F82CE2" w:rsidRDefault="0080399D" w:rsidP="0080399D">
      <w:pPr>
        <w:ind w:left="180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:rsidR="0080399D" w:rsidRPr="00F82CE2" w:rsidRDefault="0080399D" w:rsidP="0080399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Têm entre si justo e acertado firmarem o presente instrumento de acordo com as cláusulas que se seguem: </w:t>
      </w:r>
    </w:p>
    <w:p w:rsidR="0080399D" w:rsidRPr="00F82CE2" w:rsidRDefault="0080399D" w:rsidP="0080399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87835" w:rsidRPr="00F82CE2" w:rsidRDefault="00C87835" w:rsidP="00F83B0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Cláusula 1ª </w:t>
      </w:r>
      <w:r w:rsidR="0080399D"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Este Convênio tem por objetivo viabilizar para os alunos regularmente matriculados na 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FUNDAÇÃO ESCOLA DE COMÉRCIO ÁLVARES PENTEADO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FECAP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, a realização de Estágio Curricular obrigatório, ou não, conforme definido na Lei Federal n.º 11.788/2008.</w:t>
      </w:r>
    </w:p>
    <w:p w:rsidR="0080399D" w:rsidRPr="00F82CE2" w:rsidRDefault="0080399D" w:rsidP="00F83B0A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  <w:sz w:val="18"/>
          <w:szCs w:val="18"/>
        </w:rPr>
      </w:pPr>
    </w:p>
    <w:p w:rsidR="0080399D" w:rsidRPr="00F82CE2" w:rsidRDefault="00373056" w:rsidP="0037305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2ª - </w:t>
      </w:r>
      <w:r w:rsidR="0080399D" w:rsidRPr="00F82CE2">
        <w:rPr>
          <w:rFonts w:ascii="Arial" w:hAnsi="Arial" w:cs="Arial"/>
          <w:color w:val="000000" w:themeColor="text1"/>
          <w:sz w:val="18"/>
          <w:szCs w:val="18"/>
        </w:rPr>
        <w:t>A unidade C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>oncedente</w:t>
      </w:r>
      <w:r w:rsidR="0080399D" w:rsidRPr="00F82CE2">
        <w:rPr>
          <w:rFonts w:ascii="Arial" w:hAnsi="Arial" w:cs="Arial"/>
          <w:color w:val="000000" w:themeColor="text1"/>
          <w:sz w:val="18"/>
          <w:szCs w:val="18"/>
        </w:rPr>
        <w:t xml:space="preserve"> poderá oferecer oportunidades de estágio, cujas atividades serão desenvolvidas em seu ambiente de trabalho, a est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udantes matriculados e com frequ</w:t>
      </w:r>
      <w:r w:rsidR="0080399D" w:rsidRPr="00F82CE2">
        <w:rPr>
          <w:rFonts w:ascii="Arial" w:hAnsi="Arial" w:cs="Arial"/>
          <w:color w:val="000000" w:themeColor="text1"/>
          <w:sz w:val="18"/>
          <w:szCs w:val="18"/>
        </w:rPr>
        <w:t>ência regular em curso de educação superior, profissional e especial e de educação especial e ensino fundamental na modalidade profissional de educação de jovens e adultos e atestados pela I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>nstituição de Ensino.</w:t>
      </w:r>
    </w:p>
    <w:p w:rsidR="00373056" w:rsidRPr="00F82CE2" w:rsidRDefault="00373056" w:rsidP="0037305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373056" w:rsidP="0058314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3ª -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O Estágio obedecerá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a Lei n° 11.788/2008 e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às disposições acadêmicas e condições definidas por cada um dos cursos da Instituição de Ensino.</w:t>
      </w:r>
    </w:p>
    <w:p w:rsidR="009B4F31" w:rsidRPr="00F82CE2" w:rsidRDefault="009B4F3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373056" w:rsidRPr="00F82CE2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ª -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As atividades desenvolvidas pelo educando no estágio serão efetivamente as descritas no termo de compromisso</w:t>
      </w:r>
      <w:r w:rsidR="00373056" w:rsidRPr="00F82CE2">
        <w:rPr>
          <w:rFonts w:ascii="Arial" w:hAnsi="Arial" w:cs="Arial"/>
          <w:color w:val="000000" w:themeColor="text1"/>
          <w:sz w:val="18"/>
          <w:szCs w:val="18"/>
        </w:rPr>
        <w:t xml:space="preserve"> de estágio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, que devem ser compatíveis com o projeto pedagógico do curso, de forma a propiciar a complementação do ensino e da aprendizagem, sob a supervisão da parte Concedente e da Instituição de Ensino, em horários e dias compatíveis com o calendário escolar;</w:t>
      </w:r>
    </w:p>
    <w:p w:rsidR="009B4F31" w:rsidRPr="00F82CE2" w:rsidRDefault="009B4F31">
      <w:pPr>
        <w:jc w:val="both"/>
        <w:rPr>
          <w:rFonts w:ascii="Arial" w:hAnsi="Arial"/>
          <w:color w:val="000000" w:themeColor="text1"/>
          <w:sz w:val="18"/>
        </w:rPr>
      </w:pPr>
    </w:p>
    <w:p w:rsidR="009B4F31" w:rsidRPr="00F82CE2" w:rsidRDefault="005851FD" w:rsidP="007934D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373056" w:rsidRPr="00F82CE2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ª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- Compete à unidade CONCEDENTE:</w:t>
      </w:r>
    </w:p>
    <w:p w:rsidR="009B4F31" w:rsidRPr="00F82CE2" w:rsidRDefault="00373056" w:rsidP="007934D0">
      <w:pPr>
        <w:numPr>
          <w:ilvl w:val="0"/>
          <w:numId w:val="18"/>
        </w:numPr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Informar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 as oportunidades de estágios oferecidas com a devida</w:t>
      </w:r>
      <w:r w:rsidR="00F1407C"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antecedência para permitir divulgação e candidatura dos alunos</w:t>
      </w:r>
      <w:r w:rsidR="005851FD" w:rsidRPr="00F82CE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373056" w:rsidRPr="00F82CE2" w:rsidRDefault="00373056" w:rsidP="007934D0">
      <w:pPr>
        <w:numPr>
          <w:ilvl w:val="0"/>
          <w:numId w:val="18"/>
        </w:numPr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Celebrar um termo de compromisso de estágio com o estudante e </w:t>
      </w:r>
      <w:r w:rsidRPr="00F82CE2">
        <w:rPr>
          <w:rFonts w:ascii="Arial" w:hAnsi="Arial"/>
          <w:color w:val="000000" w:themeColor="text1"/>
          <w:sz w:val="18"/>
        </w:rPr>
        <w:t>a Instituição de Ensino;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/>
          <w:color w:val="000000" w:themeColor="text1"/>
          <w:sz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Disponibilizar</w:t>
      </w:r>
      <w:r w:rsidRPr="00F82CE2">
        <w:rPr>
          <w:rFonts w:ascii="Arial" w:hAnsi="Arial"/>
          <w:color w:val="000000" w:themeColor="text1"/>
          <w:sz w:val="18"/>
        </w:rPr>
        <w:t xml:space="preserve"> instalações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adequadas para </w:t>
      </w:r>
      <w:r w:rsidRPr="00F82CE2">
        <w:rPr>
          <w:rFonts w:ascii="Arial" w:hAnsi="Arial"/>
          <w:color w:val="000000" w:themeColor="text1"/>
          <w:sz w:val="18"/>
        </w:rPr>
        <w:t xml:space="preserve">proporcionar ao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estudante </w:t>
      </w:r>
      <w:r w:rsidRPr="00F82CE2">
        <w:rPr>
          <w:rFonts w:ascii="Arial" w:hAnsi="Arial"/>
          <w:color w:val="000000" w:themeColor="text1"/>
          <w:sz w:val="18"/>
        </w:rPr>
        <w:t>atividades de aprendizagem social, profissional e cultural;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Estabelecer medidas concernentes à higienização dos métodos e locais de trabalho, tais como ventilação, iluminação, materiais descartáveis e outros que se fizerem necessários à segurança e à saúde do educando, fornecendo recursos de proteção individual, de acordo com a natureza de suas atividades;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/>
          <w:color w:val="000000" w:themeColor="text1"/>
          <w:sz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Indicar profissional de</w:t>
      </w:r>
      <w:r w:rsidRPr="00F82CE2">
        <w:rPr>
          <w:rFonts w:ascii="Arial" w:hAnsi="Arial"/>
          <w:color w:val="000000" w:themeColor="text1"/>
          <w:sz w:val="18"/>
        </w:rPr>
        <w:t xml:space="preserve"> seu quadro de pessoal, com formação ou experiência na área de conhecimento desenvolvida no curso do estagiário, para orientar e supervisionar até 10 (dez) estagiários simultaneamente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, respeitando o número máximo estabelecido no art.17 da Lei nº 11.788/08</w:t>
      </w:r>
      <w:r w:rsidRPr="00F82CE2">
        <w:rPr>
          <w:rFonts w:ascii="Arial" w:hAnsi="Arial"/>
          <w:color w:val="000000" w:themeColor="text1"/>
          <w:sz w:val="18"/>
        </w:rPr>
        <w:t>;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Permitir o acesso de professor orientador indicado pela Instituição de Ensino a fim de acompanhar periodicamente o desenvolvimento das atividades de estágio e avaliar suas instalações;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/>
          <w:color w:val="000000" w:themeColor="text1"/>
          <w:sz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Por</w:t>
      </w:r>
      <w:r w:rsidRPr="00F82CE2">
        <w:rPr>
          <w:rFonts w:ascii="Arial" w:hAnsi="Arial"/>
          <w:color w:val="000000" w:themeColor="text1"/>
          <w:sz w:val="18"/>
        </w:rPr>
        <w:t xml:space="preserve"> ocasião do desligamento do estagiário, entregar </w:t>
      </w:r>
      <w:r w:rsidRPr="0058314B">
        <w:rPr>
          <w:rFonts w:ascii="Arial" w:hAnsi="Arial"/>
          <w:color w:val="000000" w:themeColor="text1"/>
          <w:sz w:val="18"/>
        </w:rPr>
        <w:t>termo de realização do estágio</w:t>
      </w:r>
      <w:r w:rsidRPr="00F82CE2">
        <w:rPr>
          <w:rFonts w:ascii="Arial" w:hAnsi="Arial"/>
          <w:color w:val="000000" w:themeColor="text1"/>
          <w:sz w:val="18"/>
        </w:rPr>
        <w:t xml:space="preserve"> com indicação resumida das atividades desenvolvidas, dos períodos e da avaliação de desempenho;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9C476C" w:rsidRPr="00F82CE2" w:rsidRDefault="009C476C" w:rsidP="007934D0">
      <w:pPr>
        <w:numPr>
          <w:ilvl w:val="0"/>
          <w:numId w:val="18"/>
        </w:numPr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Enviar à Instituição de Ensino, com periodicidade mínima de 6 (seis) meses, relatório de atividades, com vista obrigatória ao estagiário. </w:t>
      </w:r>
    </w:p>
    <w:p w:rsidR="007934D0" w:rsidRPr="00F82CE2" w:rsidRDefault="009C476C" w:rsidP="007934D0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Contratar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seguro de acidentes pessoais em favor do estagiário sem ônus para este ou</w:t>
      </w:r>
      <w:r w:rsidR="006D1245"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para a Instituição de Ensino;</w:t>
      </w:r>
    </w:p>
    <w:p w:rsidR="007934D0" w:rsidRPr="00F82CE2" w:rsidRDefault="007031CB" w:rsidP="007934D0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Reduzir a jornada do estagiário à pelo menos a metade, sem prejuízo da bolsa remuneratória, nos períodos de avaliação de aprendizagem, mediante apresentação de documento idôneo emi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tido pela instituição de ensino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, com o fim de garantir o bom desempenho do estudante;</w:t>
      </w:r>
    </w:p>
    <w:p w:rsidR="007934D0" w:rsidRPr="00F82CE2" w:rsidRDefault="007934D0" w:rsidP="007934D0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Informar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à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 Instituição de Ensino em casos de prorrogações e rescisões dos Termos de Compromisso de Estágio ou, também, em casos de efetivações;</w:t>
      </w:r>
    </w:p>
    <w:p w:rsidR="007934D0" w:rsidRPr="00F82CE2" w:rsidRDefault="007934D0" w:rsidP="007934D0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Manter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 seus dados cadastrais (razão social, endereço completo, telefones, e-mail e contato) atualizados junto a Coordenadoria Geral de Estágios da </w:t>
      </w:r>
      <w:r w:rsidR="006E2EF8" w:rsidRPr="00F82CE2">
        <w:rPr>
          <w:rFonts w:ascii="Arial" w:hAnsi="Arial" w:cs="Arial"/>
          <w:color w:val="000000" w:themeColor="text1"/>
          <w:sz w:val="18"/>
          <w:szCs w:val="18"/>
        </w:rPr>
        <w:t>Instituição de Ensino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B4F31" w:rsidRPr="00F82CE2" w:rsidRDefault="007934D0" w:rsidP="007934D0">
      <w:pPr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Manter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 à disposição da fiscalização, documentos que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comprovem a relação de estágio.</w:t>
      </w:r>
    </w:p>
    <w:p w:rsidR="007934D0" w:rsidRPr="00F82CE2" w:rsidRDefault="007934D0" w:rsidP="007934D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34D0" w:rsidRPr="00F82CE2" w:rsidRDefault="007934D0" w:rsidP="007934D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 w:rsidP="00C828A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7934D0" w:rsidRPr="00F82CE2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ª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– Compete à INSTITUIÇÃO DE ENSINO:</w:t>
      </w:r>
    </w:p>
    <w:p w:rsidR="007934D0" w:rsidRPr="00F82CE2" w:rsidRDefault="007934D0" w:rsidP="00C828A6">
      <w:pPr>
        <w:numPr>
          <w:ilvl w:val="0"/>
          <w:numId w:val="15"/>
        </w:numPr>
        <w:tabs>
          <w:tab w:val="clear" w:pos="851"/>
          <w:tab w:val="num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Receber e divulgar junto aos alunos as oportunidades oferecidas pela Unidade Concedente;</w:t>
      </w:r>
    </w:p>
    <w:p w:rsidR="009B4F31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Celebrar termo de compromisso com seu aluno ou com quem o represente legalmente e com a parte Concedente, nos termos da legislação vigente e conforme o interesse das partes;</w:t>
      </w:r>
    </w:p>
    <w:p w:rsidR="009B4F31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Indicar as condições de adequação do estágio à proposta pedagógica do curso, à etapa e modalidade da formação escolar do estudante</w:t>
      </w:r>
      <w:r w:rsidR="007934D0" w:rsidRPr="00F82CE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o horário e calendário escolar;</w:t>
      </w:r>
    </w:p>
    <w:p w:rsidR="009B4F31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Avaliar as instalações da parte Concedente do estágio e sua adequação à formação cultural e profissional do estudante;</w:t>
      </w:r>
    </w:p>
    <w:p w:rsidR="009B4F31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Indicar um professor orientador da área a ser desenvolvida no estágio como responsável pelo acompanhamento e avaliação das atividades; </w:t>
      </w:r>
    </w:p>
    <w:p w:rsidR="009B4F31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Exigir de seu aluno a apresentação periódica, em prazo não superior a 6 (seis) meses, de relatório das atividades;</w:t>
      </w:r>
    </w:p>
    <w:p w:rsidR="007934D0" w:rsidRPr="00F82CE2" w:rsidRDefault="005851FD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Comunicar à parte Concedente do estágio as datas de realização de ava</w:t>
      </w:r>
      <w:r w:rsidR="007934D0" w:rsidRPr="00F82CE2">
        <w:rPr>
          <w:rFonts w:ascii="Arial" w:hAnsi="Arial" w:cs="Arial"/>
          <w:color w:val="000000" w:themeColor="text1"/>
          <w:sz w:val="18"/>
          <w:szCs w:val="18"/>
        </w:rPr>
        <w:t>liações escolares ou acadêmicas;</w:t>
      </w:r>
    </w:p>
    <w:p w:rsidR="007934D0" w:rsidRPr="00F82CE2" w:rsidRDefault="007934D0" w:rsidP="00C828A6">
      <w:pPr>
        <w:numPr>
          <w:ilvl w:val="0"/>
          <w:numId w:val="15"/>
        </w:numPr>
        <w:tabs>
          <w:tab w:val="clear" w:pos="851"/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Zelar pelo cumprimento do termo de compromisso, reorientando o estagiário para outro local em caso de descumprimento de suas formas.</w:t>
      </w:r>
    </w:p>
    <w:p w:rsidR="007934D0" w:rsidRPr="00F82CE2" w:rsidRDefault="007934D0">
      <w:pPr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34D0" w:rsidRPr="00F82CE2" w:rsidRDefault="007934D0">
      <w:pPr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C828A6" w:rsidRPr="00F82CE2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ª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– O plano de atividades do estagiário, elaborado em comum acordo entre o estudante, a Concedente e a Instituição de Ensino, deverá ser incorporado ao termo de compromisso por meio de aditivos à medida que for avaliado, progressivamente, o desempenho do estudante.</w:t>
      </w:r>
    </w:p>
    <w:p w:rsidR="00C828A6" w:rsidRPr="00F82CE2" w:rsidRDefault="00C828A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C828A6" w:rsidRPr="00F82CE2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ª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– Quanto ao estágio, estabelecem as partes que:</w:t>
      </w:r>
    </w:p>
    <w:p w:rsidR="009B4F31" w:rsidRPr="00F82CE2" w:rsidRDefault="005851FD" w:rsidP="001245E1">
      <w:pPr>
        <w:numPr>
          <w:ilvl w:val="0"/>
          <w:numId w:val="17"/>
        </w:numPr>
        <w:tabs>
          <w:tab w:val="clear" w:pos="851"/>
          <w:tab w:val="num" w:pos="284"/>
        </w:tabs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Nenhum valor poderá ser cobrado dos estudantes para a obtenção e a realização do estágio;</w:t>
      </w:r>
    </w:p>
    <w:p w:rsidR="009B4F31" w:rsidRPr="00F82CE2" w:rsidRDefault="005851FD" w:rsidP="001245E1">
      <w:pPr>
        <w:numPr>
          <w:ilvl w:val="0"/>
          <w:numId w:val="17"/>
        </w:numPr>
        <w:tabs>
          <w:tab w:val="clear" w:pos="851"/>
          <w:tab w:val="num" w:pos="284"/>
        </w:tabs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A jornada de atividade em estágio será definida no termo de compromisso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 xml:space="preserve"> de estágio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, devendo ser compatível com as atividades escolares e não ultrapassar: 4 (quatro) horas diárias e 20 (vinte) horas semanais, no caso de estudantes de educação especial e dos anos finais do ensino fundamental, na modalidade profissional de educação de jovens e adultos; 6 (seis) horas diárias e 30 (trinta) horas semanais, no caso de estudantes do ensino superior, da educação profissional de nível médio e do ensino médio regular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B4F31" w:rsidRPr="00F82CE2" w:rsidRDefault="005851FD" w:rsidP="001245E1">
      <w:pPr>
        <w:numPr>
          <w:ilvl w:val="0"/>
          <w:numId w:val="17"/>
        </w:numPr>
        <w:tabs>
          <w:tab w:val="clear" w:pos="851"/>
          <w:tab w:val="num" w:pos="284"/>
        </w:tabs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A duração não poderá exceder 2 (dois) anos, exceto quando se tratar de estagiário portador de deficiência.</w:t>
      </w:r>
    </w:p>
    <w:p w:rsidR="009B4F31" w:rsidRPr="00F82CE2" w:rsidRDefault="005851FD" w:rsidP="001245E1">
      <w:pPr>
        <w:numPr>
          <w:ilvl w:val="0"/>
          <w:numId w:val="17"/>
        </w:numPr>
        <w:tabs>
          <w:tab w:val="clear" w:pos="851"/>
          <w:tab w:val="num" w:pos="284"/>
        </w:tabs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O estagiário poderá receber bolsa ou outra forma de contraprestação que venha a ser acordada, sendo compulsória a sua concessão, bem como a do auxílio-transporte, na hipótese de estágio não obrigatório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B4F31" w:rsidRPr="00F82CE2" w:rsidRDefault="005851FD" w:rsidP="001245E1">
      <w:pPr>
        <w:numPr>
          <w:ilvl w:val="0"/>
          <w:numId w:val="17"/>
        </w:numPr>
        <w:tabs>
          <w:tab w:val="clear" w:pos="851"/>
          <w:tab w:val="num" w:pos="284"/>
        </w:tabs>
        <w:ind w:left="284"/>
        <w:jc w:val="both"/>
        <w:rPr>
          <w:rFonts w:ascii="Arial" w:hAnsi="Arial"/>
          <w:color w:val="000000" w:themeColor="text1"/>
          <w:sz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>É assegurado</w:t>
      </w:r>
      <w:r w:rsidRPr="00F82CE2">
        <w:rPr>
          <w:rFonts w:ascii="Arial" w:hAnsi="Arial"/>
          <w:color w:val="000000" w:themeColor="text1"/>
          <w:sz w:val="18"/>
        </w:rPr>
        <w:t xml:space="preserve"> ao estagiário, sempre que o estágio tenha duração igual ou superior a 1 (um) ano, período de recesso de 30 (trinta) dias, a ser gozado preferencialmente durante suas férias escolares,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sendo que este recesso deverá ser remunerado quando o estagiário receber bolsa ou outra forma de contraprestação e serão concedidos de maneira proporcional, nos casos de o</w:t>
      </w:r>
      <w:r w:rsidRPr="00F82CE2">
        <w:rPr>
          <w:rFonts w:ascii="Arial" w:hAnsi="Arial"/>
          <w:color w:val="000000" w:themeColor="text1"/>
          <w:sz w:val="18"/>
        </w:rPr>
        <w:t xml:space="preserve"> estágio ter duração inferior a 1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82CE2">
        <w:rPr>
          <w:rFonts w:ascii="Arial" w:hAnsi="Arial"/>
          <w:color w:val="000000" w:themeColor="text1"/>
          <w:sz w:val="18"/>
        </w:rPr>
        <w:t>(um) ano.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C828A6" w:rsidRPr="00F82CE2" w:rsidRDefault="00C828A6" w:rsidP="00C828A6">
      <w:pPr>
        <w:spacing w:before="40" w:after="40"/>
        <w:ind w:left="851"/>
        <w:jc w:val="both"/>
        <w:rPr>
          <w:rFonts w:ascii="Arial" w:hAnsi="Arial"/>
          <w:color w:val="000000" w:themeColor="text1"/>
          <w:sz w:val="18"/>
        </w:rPr>
      </w:pPr>
    </w:p>
    <w:p w:rsidR="00C87835" w:rsidRDefault="00C87835" w:rsidP="00C828A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Cláusula </w:t>
      </w:r>
      <w:r w:rsidR="00C828A6"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>9</w:t>
      </w: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ª </w:t>
      </w:r>
      <w:r w:rsidR="00C828A6"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O estágio objeto do presente Convênio não cria vínculo empregatício de qualquer natureza entre o estagiário e a Unidade Concedente, conforme previsto no </w:t>
      </w:r>
      <w:r w:rsidR="00107C58" w:rsidRPr="00F82CE2">
        <w:rPr>
          <w:rFonts w:ascii="Arial" w:hAnsi="Arial" w:cs="Arial"/>
          <w:color w:val="000000" w:themeColor="text1"/>
          <w:sz w:val="18"/>
          <w:szCs w:val="18"/>
        </w:rPr>
        <w:t>artigo 3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º da Lei n.º 11.788/2008.</w:t>
      </w:r>
    </w:p>
    <w:p w:rsidR="0058314B" w:rsidRPr="00F82CE2" w:rsidRDefault="0058314B" w:rsidP="00C828A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245E1" w:rsidRPr="00F82CE2" w:rsidRDefault="001245E1" w:rsidP="001245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Parágrafo único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. O objeto deste acordo não criará, em hipótese alguma, </w:t>
      </w:r>
      <w:r w:rsidRPr="00F82CE2">
        <w:rPr>
          <w:rFonts w:ascii="Arial" w:hAnsi="Arial"/>
          <w:color w:val="000000" w:themeColor="text1"/>
          <w:sz w:val="18"/>
        </w:rPr>
        <w:t xml:space="preserve">qualquer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vínculo jurídico ou responsabilidade subsidiária ou solidária entre a Instituição de Ensino e a unidade Concedente,</w:t>
      </w:r>
      <w:r w:rsidRPr="00F82CE2">
        <w:rPr>
          <w:rFonts w:ascii="Arial" w:hAnsi="Arial"/>
          <w:color w:val="000000" w:themeColor="text1"/>
          <w:sz w:val="18"/>
        </w:rPr>
        <w:t xml:space="preserve"> que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assumirá exclusivamente todos os riscos inerentes de sua atividade profissional.</w:t>
      </w:r>
    </w:p>
    <w:p w:rsidR="00C828A6" w:rsidRPr="00F82CE2" w:rsidRDefault="00C828A6" w:rsidP="00C828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C87835" w:rsidRPr="00F82CE2" w:rsidRDefault="00C87835" w:rsidP="00C828A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Cláusula </w:t>
      </w:r>
      <w:r w:rsidR="00C828A6"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>10</w:t>
      </w: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ª </w:t>
      </w:r>
      <w:r w:rsidR="00C828A6"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A Instituição de Ensino não terá qualquer responsabilidade pelo ressarcimento de danos</w:t>
      </w:r>
      <w:r w:rsidR="00F07888"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015A" w:rsidRPr="00F82CE2">
        <w:rPr>
          <w:rFonts w:ascii="Arial" w:hAnsi="Arial" w:cs="Arial"/>
          <w:color w:val="000000" w:themeColor="text1"/>
          <w:sz w:val="18"/>
          <w:szCs w:val="18"/>
        </w:rPr>
        <w:t xml:space="preserve">(materiais e/ou morais)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causados por ato doloso ou culposo do estagiário a qualquer equipamento instalado nas dependências da Unidade Concedente durante o cumprimento do estágio.</w:t>
      </w:r>
    </w:p>
    <w:p w:rsidR="00C87835" w:rsidRPr="00F82CE2" w:rsidRDefault="00C87835" w:rsidP="00F83B0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 xml:space="preserve">Parágrafo Único -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O disposto no “caput” desta cláusula também se aplica a danos morais e materiais porventura causados a terceiros em decorrência de ato doloso ou culposo do estagiário.</w:t>
      </w:r>
    </w:p>
    <w:p w:rsidR="009B4F31" w:rsidRPr="00F82CE2" w:rsidRDefault="009B4F31">
      <w:pPr>
        <w:pStyle w:val="Recuodecorpodetexto"/>
        <w:spacing w:before="40" w:after="40"/>
        <w:ind w:left="0"/>
        <w:jc w:val="both"/>
        <w:rPr>
          <w:rFonts w:ascii="Arial" w:hAnsi="Arial"/>
          <w:color w:val="000000" w:themeColor="text1"/>
          <w:sz w:val="18"/>
        </w:rPr>
      </w:pPr>
    </w:p>
    <w:p w:rsidR="009B4F31" w:rsidRPr="00F82CE2" w:rsidRDefault="005851FD">
      <w:pPr>
        <w:pStyle w:val="Recuodecorpodetexto"/>
        <w:spacing w:after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C828A6" w:rsidRPr="00F82CE2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ª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- A vigência do presente convênio inicia-se na data da sua assinatura, 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>vigendo por</w:t>
      </w:r>
      <w:r w:rsidR="00075DD3">
        <w:rPr>
          <w:rFonts w:ascii="Arial" w:hAnsi="Arial" w:cs="Arial"/>
          <w:color w:val="000000" w:themeColor="text1"/>
          <w:sz w:val="18"/>
          <w:szCs w:val="18"/>
        </w:rPr>
        <w:t xml:space="preserve"> cinco anos</w:t>
      </w:r>
      <w:r w:rsidR="00C828A6" w:rsidRPr="00F82CE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ressalvada a possibilidade de ser rescindido unilateralmente a qualquer tempo, por iniciativa de qualquer das partes, mediante comunicação escrita com antecedência mínima de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30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dias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, ficando, porém, suspenso o efeito da denúncia até serem concluídos os estágios em curso.</w:t>
      </w:r>
    </w:p>
    <w:p w:rsidR="009B4F31" w:rsidRPr="00F82CE2" w:rsidRDefault="009B4F31">
      <w:pPr>
        <w:pStyle w:val="Recuodecorpodetexto"/>
        <w:spacing w:before="40" w:after="40"/>
        <w:ind w:left="0"/>
        <w:jc w:val="both"/>
        <w:rPr>
          <w:rFonts w:ascii="Arial" w:hAnsi="Arial"/>
          <w:color w:val="000000" w:themeColor="text1"/>
          <w:sz w:val="18"/>
        </w:rPr>
      </w:pPr>
    </w:p>
    <w:p w:rsidR="009B4F31" w:rsidRPr="00F82CE2" w:rsidRDefault="005851FD">
      <w:pPr>
        <w:pStyle w:val="Recuodecorpodetexto"/>
        <w:spacing w:after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/>
          <w:b/>
          <w:color w:val="000000" w:themeColor="text1"/>
          <w:sz w:val="18"/>
        </w:rPr>
        <w:t xml:space="preserve">Cláusula </w:t>
      </w:r>
      <w:r w:rsidR="001245E1" w:rsidRPr="00F82CE2">
        <w:rPr>
          <w:rFonts w:ascii="Arial" w:hAnsi="Arial"/>
          <w:b/>
          <w:color w:val="000000" w:themeColor="text1"/>
          <w:sz w:val="18"/>
        </w:rPr>
        <w:t>12</w:t>
      </w:r>
      <w:r w:rsidRPr="00F82CE2">
        <w:rPr>
          <w:rFonts w:ascii="Arial" w:hAnsi="Arial"/>
          <w:b/>
          <w:color w:val="000000" w:themeColor="text1"/>
          <w:sz w:val="18"/>
        </w:rPr>
        <w:t>ª</w:t>
      </w:r>
      <w:r w:rsidRPr="00F82CE2">
        <w:rPr>
          <w:rFonts w:ascii="Arial" w:hAnsi="Arial"/>
          <w:color w:val="000000" w:themeColor="text1"/>
          <w:sz w:val="18"/>
        </w:rPr>
        <w:t xml:space="preserve">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- Nenhum ônus ou responsabilidade poderá ser exigido das partes se não estiver previsto neste Acordo</w:t>
      </w:r>
      <w:r w:rsidRPr="00F82CE2">
        <w:rPr>
          <w:rFonts w:ascii="Arial" w:hAnsi="Arial"/>
          <w:color w:val="000000" w:themeColor="text1"/>
          <w:sz w:val="18"/>
        </w:rPr>
        <w:t xml:space="preserve"> de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Cooperação ou não for devido por força</w:t>
      </w:r>
      <w:r w:rsidRPr="00F82CE2">
        <w:rPr>
          <w:rFonts w:ascii="Arial" w:hAnsi="Arial"/>
          <w:color w:val="000000" w:themeColor="text1"/>
          <w:sz w:val="18"/>
        </w:rPr>
        <w:t xml:space="preserve"> de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>Lei.</w:t>
      </w:r>
    </w:p>
    <w:p w:rsidR="009B4F31" w:rsidRPr="00F82CE2" w:rsidRDefault="009B4F3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245E1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>Cláusula 1</w:t>
      </w:r>
      <w:r w:rsidR="001245E1" w:rsidRPr="00F82CE2">
        <w:rPr>
          <w:rFonts w:ascii="Arial" w:hAnsi="Arial" w:cs="Arial"/>
          <w:b/>
          <w:color w:val="000000" w:themeColor="text1"/>
          <w:sz w:val="18"/>
          <w:szCs w:val="18"/>
        </w:rPr>
        <w:t>3ª</w:t>
      </w:r>
      <w:r w:rsidRPr="00F82CE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- Para </w:t>
      </w:r>
      <w:r w:rsidRPr="00F82CE2">
        <w:rPr>
          <w:rFonts w:ascii="Arial" w:hAnsi="Arial"/>
          <w:color w:val="000000" w:themeColor="text1"/>
          <w:sz w:val="18"/>
        </w:rPr>
        <w:t xml:space="preserve">dirimir qualquer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dúvida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que se originar deste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Convênio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e que não possa ser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solucionada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amigavelmente, as partes elegem o foro de São </w:t>
      </w:r>
      <w:r w:rsidR="001245E1" w:rsidRPr="00F82CE2">
        <w:rPr>
          <w:rFonts w:ascii="Arial" w:hAnsi="Arial" w:cs="Arial"/>
          <w:color w:val="000000" w:themeColor="text1"/>
          <w:sz w:val="18"/>
          <w:szCs w:val="18"/>
        </w:rPr>
        <w:t>Paulo/SP.</w:t>
      </w:r>
    </w:p>
    <w:p w:rsidR="001245E1" w:rsidRPr="00F82CE2" w:rsidRDefault="001245E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>
      <w:pPr>
        <w:pStyle w:val="Recuodecorpodetexto"/>
        <w:spacing w:after="0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E assim, por estarem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inteiramente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de acordo com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as cláusulas aqui estipuladas,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as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partes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firmam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na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presente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data este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Convênio para a realização de estágio, em 02 (duas) vias de igual teor e forma,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para os mesmos efeitos, perante as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testemunhas abaixo.</w:t>
      </w:r>
    </w:p>
    <w:p w:rsidR="009B4F31" w:rsidRPr="00F82CE2" w:rsidRDefault="009B4F3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9B4F3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5851F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São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 xml:space="preserve">Paulo,       </w:t>
      </w:r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 xml:space="preserve">                   </w:t>
      </w:r>
      <w:proofErr w:type="spellStart"/>
      <w:r w:rsidRPr="00F82CE2">
        <w:rPr>
          <w:rFonts w:ascii="Arial" w:hAnsi="Arial" w:cs="Arial"/>
          <w:color w:val="000000" w:themeColor="text1"/>
          <w:sz w:val="18"/>
          <w:szCs w:val="18"/>
        </w:rPr>
        <w:t>de</w:t>
      </w:r>
      <w:proofErr w:type="spellEnd"/>
      <w:r w:rsidRPr="00F82C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8314B">
        <w:rPr>
          <w:rFonts w:ascii="Arial" w:hAnsi="Arial" w:cs="Arial"/>
          <w:color w:val="000000" w:themeColor="text1"/>
          <w:sz w:val="18"/>
          <w:szCs w:val="18"/>
        </w:rPr>
        <w:t>2.02</w:t>
      </w:r>
      <w:r w:rsidR="0058314B" w:rsidRPr="0058314B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="0058314B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 </w:t>
      </w:r>
      <w:r w:rsidR="00C87835" w:rsidRPr="00F82CE2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EC02B9" w:rsidRPr="00F82CE2" w:rsidRDefault="00EC02B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C02B9" w:rsidRPr="00F82CE2" w:rsidRDefault="00EC02B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C02B9" w:rsidRPr="00F82CE2" w:rsidRDefault="00EC02B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B4F31" w:rsidRPr="00F82CE2" w:rsidRDefault="009B4F31">
      <w:pPr>
        <w:jc w:val="both"/>
        <w:rPr>
          <w:rFonts w:ascii="Arial" w:hAnsi="Arial"/>
          <w:color w:val="000000" w:themeColor="text1"/>
          <w:sz w:val="18"/>
        </w:rPr>
      </w:pPr>
    </w:p>
    <w:p w:rsidR="009B4F31" w:rsidRDefault="009B4F31">
      <w:pPr>
        <w:jc w:val="both"/>
        <w:rPr>
          <w:rFonts w:ascii="Arial" w:hAnsi="Arial"/>
          <w:color w:val="000000" w:themeColor="text1"/>
          <w:sz w:val="18"/>
        </w:rPr>
      </w:pPr>
    </w:p>
    <w:p w:rsidR="0058314B" w:rsidRPr="00F82CE2" w:rsidRDefault="0058314B">
      <w:pPr>
        <w:jc w:val="both"/>
        <w:rPr>
          <w:rFonts w:ascii="Arial" w:hAnsi="Arial"/>
          <w:color w:val="000000" w:themeColor="text1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80"/>
      </w:tblGrid>
      <w:tr w:rsidR="009B4F31" w:rsidRPr="00F82CE2">
        <w:tc>
          <w:tcPr>
            <w:tcW w:w="4968" w:type="dxa"/>
          </w:tcPr>
          <w:p w:rsidR="009B4F31" w:rsidRPr="00F82CE2" w:rsidRDefault="00EC02B9" w:rsidP="00EC02B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</w:t>
            </w:r>
            <w:r w:rsidR="005851FD" w:rsidRPr="00F82C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undação Escola de Comércio Álvares Penteado</w:t>
            </w:r>
          </w:p>
          <w:p w:rsidR="009B4F31" w:rsidRPr="00F82CE2" w:rsidRDefault="009B4F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F82CE2" w:rsidRDefault="00EC02B9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F82CE2" w:rsidRDefault="00EC02B9" w:rsidP="00EC02B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Carimbo:</w:t>
            </w:r>
          </w:p>
          <w:p w:rsidR="00EC02B9" w:rsidRPr="00F82CE2" w:rsidRDefault="00EC02B9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F82CE2" w:rsidRDefault="0058314B" w:rsidP="00EC02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Prof.</w:t>
            </w:r>
            <w:r w:rsidR="00C569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Dr</w:t>
            </w:r>
            <w:r w:rsidR="00675F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Carlos Augusto</w:t>
            </w:r>
            <w:r w:rsidR="00E647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 Silva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Loures</w:t>
            </w:r>
          </w:p>
          <w:p w:rsidR="009B4F31" w:rsidRPr="00F82CE2" w:rsidRDefault="00EC02B9" w:rsidP="00EE0E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/>
                <w:color w:val="000000" w:themeColor="text1"/>
                <w:sz w:val="18"/>
              </w:rPr>
              <w:t>Supervisor e Orientador</w:t>
            </w:r>
            <w:r w:rsidR="00EE0E38"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 w:rsidRPr="00F82CE2">
              <w:rPr>
                <w:rFonts w:ascii="Arial" w:hAnsi="Arial"/>
                <w:color w:val="000000" w:themeColor="text1"/>
                <w:sz w:val="18"/>
              </w:rPr>
              <w:t>de Estágio</w:t>
            </w:r>
            <w:r w:rsidR="0058314B">
              <w:rPr>
                <w:rFonts w:ascii="Arial" w:hAnsi="Arial"/>
                <w:color w:val="000000" w:themeColor="text1"/>
                <w:sz w:val="18"/>
              </w:rPr>
              <w:t>s</w:t>
            </w:r>
          </w:p>
        </w:tc>
        <w:tc>
          <w:tcPr>
            <w:tcW w:w="4680" w:type="dxa"/>
          </w:tcPr>
          <w:p w:rsidR="009B4F31" w:rsidRPr="0058314B" w:rsidRDefault="00CD1C62" w:rsidP="00EC02B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314B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(Razão Social da empresa)</w:t>
            </w:r>
          </w:p>
          <w:p w:rsidR="009B4F31" w:rsidRPr="00F82CE2" w:rsidRDefault="009B4F31" w:rsidP="00EC02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F82CE2" w:rsidRDefault="00EC02B9" w:rsidP="00EC02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F82CE2" w:rsidRDefault="00EC02B9" w:rsidP="00EC02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Carimbo:</w:t>
            </w:r>
          </w:p>
          <w:p w:rsidR="00EC02B9" w:rsidRPr="00F82CE2" w:rsidRDefault="00EC02B9" w:rsidP="00EC02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02B9" w:rsidRPr="0058314B" w:rsidRDefault="00CD1C62" w:rsidP="00EC02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14B">
              <w:rPr>
                <w:rFonts w:ascii="Arial" w:hAnsi="Arial" w:cs="Arial"/>
                <w:color w:val="000000" w:themeColor="text1"/>
                <w:sz w:val="18"/>
                <w:szCs w:val="18"/>
              </w:rPr>
              <w:t>(Representante Legal)</w:t>
            </w:r>
          </w:p>
          <w:p w:rsidR="00EC02B9" w:rsidRPr="0058314B" w:rsidRDefault="00CD1C62" w:rsidP="00EC02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14B">
              <w:rPr>
                <w:rFonts w:ascii="Arial" w:hAnsi="Arial" w:cs="Arial"/>
                <w:color w:val="000000" w:themeColor="text1"/>
                <w:sz w:val="18"/>
                <w:szCs w:val="18"/>
              </w:rPr>
              <w:t>(Cargo)</w:t>
            </w:r>
          </w:p>
          <w:p w:rsidR="00EC02B9" w:rsidRPr="00F82CE2" w:rsidRDefault="00EC02B9" w:rsidP="00EC02B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B4F31" w:rsidRPr="00F82CE2">
        <w:tc>
          <w:tcPr>
            <w:tcW w:w="4968" w:type="dxa"/>
          </w:tcPr>
          <w:p w:rsidR="009B4F31" w:rsidRPr="00F82CE2" w:rsidRDefault="009B4F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9B4F31" w:rsidRPr="00F82CE2" w:rsidRDefault="005851F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TESTEMUNHAS </w:t>
            </w: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Assinatura:        __________________________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Nome: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R.G./Órgão Emissor: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C.P.F./M.F.:</w:t>
            </w:r>
          </w:p>
        </w:tc>
        <w:tc>
          <w:tcPr>
            <w:tcW w:w="4680" w:type="dxa"/>
          </w:tcPr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9B4F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Assinatura:       ____________________________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Nome: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</w:rPr>
              <w:t>R.G./Órgão Emissor:</w:t>
            </w:r>
          </w:p>
          <w:p w:rsidR="009B4F31" w:rsidRPr="00F82CE2" w:rsidRDefault="005851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CE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C.P.F./MF</w:t>
            </w:r>
          </w:p>
        </w:tc>
      </w:tr>
    </w:tbl>
    <w:p w:rsidR="005851FD" w:rsidRPr="00F82CE2" w:rsidRDefault="005851FD">
      <w:pPr>
        <w:rPr>
          <w:rFonts w:ascii="Arial" w:hAnsi="Arial"/>
          <w:color w:val="000000" w:themeColor="text1"/>
          <w:sz w:val="12"/>
        </w:rPr>
      </w:pPr>
    </w:p>
    <w:sectPr w:rsidR="005851FD" w:rsidRPr="00F82CE2" w:rsidSect="009B4F31">
      <w:headerReference w:type="default" r:id="rId9"/>
      <w:footerReference w:type="default" r:id="rId10"/>
      <w:pgSz w:w="11907" w:h="16840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1C" w:rsidRDefault="008C051C" w:rsidP="005F2BE1">
      <w:r>
        <w:separator/>
      </w:r>
    </w:p>
  </w:endnote>
  <w:endnote w:type="continuationSeparator" w:id="0">
    <w:p w:rsidR="008C051C" w:rsidRDefault="008C051C" w:rsidP="005F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BE1" w:rsidRDefault="003F622C">
    <w:pPr>
      <w:pStyle w:val="Rodap"/>
    </w:pPr>
    <w:r>
      <w:rPr>
        <w:noProof/>
      </w:rPr>
      <w:drawing>
        <wp:inline distT="0" distB="0" distL="0" distR="0">
          <wp:extent cx="5397500" cy="709930"/>
          <wp:effectExtent l="19050" t="0" r="0" b="0"/>
          <wp:docPr id="2" name="Imagem 2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1C" w:rsidRDefault="008C051C" w:rsidP="005F2BE1">
      <w:r>
        <w:separator/>
      </w:r>
    </w:p>
  </w:footnote>
  <w:footnote w:type="continuationSeparator" w:id="0">
    <w:p w:rsidR="008C051C" w:rsidRDefault="008C051C" w:rsidP="005F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1D" w:rsidRDefault="00F44B1D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-243840</wp:posOffset>
          </wp:positionV>
          <wp:extent cx="1228725" cy="12287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938071_1148027985231765_703626363974434301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B1D" w:rsidRDefault="00F44B1D">
    <w:pPr>
      <w:pStyle w:val="Cabealho"/>
    </w:pPr>
  </w:p>
  <w:p w:rsidR="00F44B1D" w:rsidRDefault="00F44B1D">
    <w:pPr>
      <w:pStyle w:val="Cabealho"/>
    </w:pPr>
  </w:p>
  <w:p w:rsidR="00F44B1D" w:rsidRDefault="00F44B1D">
    <w:pPr>
      <w:pStyle w:val="Cabealho"/>
    </w:pPr>
  </w:p>
  <w:p w:rsidR="00F44B1D" w:rsidRDefault="00F44B1D">
    <w:pPr>
      <w:pStyle w:val="Cabealho"/>
    </w:pPr>
  </w:p>
  <w:p w:rsidR="00F44B1D" w:rsidRDefault="00F44B1D">
    <w:pPr>
      <w:pStyle w:val="Cabealho"/>
    </w:pPr>
  </w:p>
  <w:p w:rsidR="005F2BE1" w:rsidRDefault="005F2BE1">
    <w:pPr>
      <w:pStyle w:val="Cabealho"/>
    </w:pPr>
  </w:p>
  <w:p w:rsidR="00F44B1D" w:rsidRDefault="00F44B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D07"/>
    <w:multiLevelType w:val="hybridMultilevel"/>
    <w:tmpl w:val="0E529BC4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51876CB"/>
    <w:multiLevelType w:val="multilevel"/>
    <w:tmpl w:val="DE6A35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A2C6E"/>
    <w:multiLevelType w:val="hybridMultilevel"/>
    <w:tmpl w:val="425C1200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A5225"/>
    <w:multiLevelType w:val="hybridMultilevel"/>
    <w:tmpl w:val="12C8F29E"/>
    <w:lvl w:ilvl="0" w:tplc="4692D29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E7729"/>
    <w:multiLevelType w:val="hybridMultilevel"/>
    <w:tmpl w:val="5B96023C"/>
    <w:lvl w:ilvl="0" w:tplc="CFF8DBF6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B7E22"/>
    <w:multiLevelType w:val="multilevel"/>
    <w:tmpl w:val="4F34FA70"/>
    <w:lvl w:ilvl="0">
      <w:start w:val="1"/>
      <w:numFmt w:val="decimal"/>
      <w:lvlText w:val="b.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26B6D"/>
    <w:multiLevelType w:val="multilevel"/>
    <w:tmpl w:val="425C1200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C0707"/>
    <w:multiLevelType w:val="multilevel"/>
    <w:tmpl w:val="5B9602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B658F"/>
    <w:multiLevelType w:val="hybridMultilevel"/>
    <w:tmpl w:val="BD7A96F2"/>
    <w:lvl w:ilvl="0" w:tplc="33128D50">
      <w:start w:val="1"/>
      <w:numFmt w:val="decimal"/>
      <w:lvlText w:val="b.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9" w15:restartNumberingAfterBreak="0">
    <w:nsid w:val="40387215"/>
    <w:multiLevelType w:val="hybridMultilevel"/>
    <w:tmpl w:val="83DC2BD4"/>
    <w:lvl w:ilvl="0" w:tplc="CFF8DBF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59A264A1"/>
    <w:multiLevelType w:val="hybridMultilevel"/>
    <w:tmpl w:val="7BC6D62E"/>
    <w:lvl w:ilvl="0" w:tplc="4692D29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D1B39"/>
    <w:multiLevelType w:val="multilevel"/>
    <w:tmpl w:val="0E529BC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5F6204CE"/>
    <w:multiLevelType w:val="hybridMultilevel"/>
    <w:tmpl w:val="03DA052A"/>
    <w:lvl w:ilvl="0" w:tplc="6E2C1C2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46A6"/>
    <w:multiLevelType w:val="hybridMultilevel"/>
    <w:tmpl w:val="253AA404"/>
    <w:lvl w:ilvl="0" w:tplc="33128D50">
      <w:start w:val="1"/>
      <w:numFmt w:val="decimal"/>
      <w:lvlText w:val="b.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6F903863"/>
    <w:multiLevelType w:val="hybridMultilevel"/>
    <w:tmpl w:val="DE089640"/>
    <w:lvl w:ilvl="0" w:tplc="33128D50">
      <w:start w:val="1"/>
      <w:numFmt w:val="decimal"/>
      <w:lvlText w:val="b.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A1BA4"/>
    <w:multiLevelType w:val="multilevel"/>
    <w:tmpl w:val="3730A076"/>
    <w:lvl w:ilvl="0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 w15:restartNumberingAfterBreak="0">
    <w:nsid w:val="70FC4573"/>
    <w:multiLevelType w:val="hybridMultilevel"/>
    <w:tmpl w:val="4F6C5186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2845"/>
    <w:multiLevelType w:val="multilevel"/>
    <w:tmpl w:val="DE6A356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7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E8"/>
    <w:rsid w:val="00002FC3"/>
    <w:rsid w:val="00043695"/>
    <w:rsid w:val="00075DD3"/>
    <w:rsid w:val="000B3321"/>
    <w:rsid w:val="00107C58"/>
    <w:rsid w:val="001245E1"/>
    <w:rsid w:val="001351CA"/>
    <w:rsid w:val="001C28A6"/>
    <w:rsid w:val="001C3A34"/>
    <w:rsid w:val="00220195"/>
    <w:rsid w:val="002300D9"/>
    <w:rsid w:val="0023436A"/>
    <w:rsid w:val="0026262F"/>
    <w:rsid w:val="0029136F"/>
    <w:rsid w:val="002E14EB"/>
    <w:rsid w:val="002E21B8"/>
    <w:rsid w:val="00300133"/>
    <w:rsid w:val="00370001"/>
    <w:rsid w:val="00370649"/>
    <w:rsid w:val="00370CBB"/>
    <w:rsid w:val="00373056"/>
    <w:rsid w:val="003A63EA"/>
    <w:rsid w:val="003B01CA"/>
    <w:rsid w:val="003F622C"/>
    <w:rsid w:val="00443E23"/>
    <w:rsid w:val="004569AE"/>
    <w:rsid w:val="00536AF3"/>
    <w:rsid w:val="0058314B"/>
    <w:rsid w:val="005851FD"/>
    <w:rsid w:val="005B4A5E"/>
    <w:rsid w:val="005E550C"/>
    <w:rsid w:val="005F2BE1"/>
    <w:rsid w:val="00675F78"/>
    <w:rsid w:val="006924E4"/>
    <w:rsid w:val="00692AB6"/>
    <w:rsid w:val="006D1245"/>
    <w:rsid w:val="006E2EF8"/>
    <w:rsid w:val="007031CB"/>
    <w:rsid w:val="007265F4"/>
    <w:rsid w:val="00742ECC"/>
    <w:rsid w:val="007934D0"/>
    <w:rsid w:val="0080399D"/>
    <w:rsid w:val="008C051C"/>
    <w:rsid w:val="009412EE"/>
    <w:rsid w:val="009758FF"/>
    <w:rsid w:val="009B4F31"/>
    <w:rsid w:val="009C476C"/>
    <w:rsid w:val="00A017C7"/>
    <w:rsid w:val="00A5795C"/>
    <w:rsid w:val="00A87CE8"/>
    <w:rsid w:val="00AB76AA"/>
    <w:rsid w:val="00AC2BBD"/>
    <w:rsid w:val="00B11685"/>
    <w:rsid w:val="00B279DA"/>
    <w:rsid w:val="00B834A5"/>
    <w:rsid w:val="00BA67A6"/>
    <w:rsid w:val="00BB76B0"/>
    <w:rsid w:val="00BF0F0D"/>
    <w:rsid w:val="00C130B9"/>
    <w:rsid w:val="00C31551"/>
    <w:rsid w:val="00C56956"/>
    <w:rsid w:val="00C828A6"/>
    <w:rsid w:val="00C87835"/>
    <w:rsid w:val="00C95B75"/>
    <w:rsid w:val="00CC015A"/>
    <w:rsid w:val="00CD1C62"/>
    <w:rsid w:val="00D029EB"/>
    <w:rsid w:val="00D23019"/>
    <w:rsid w:val="00D25EF7"/>
    <w:rsid w:val="00DD11D4"/>
    <w:rsid w:val="00DF06B7"/>
    <w:rsid w:val="00E379A9"/>
    <w:rsid w:val="00E4011A"/>
    <w:rsid w:val="00E64755"/>
    <w:rsid w:val="00E92696"/>
    <w:rsid w:val="00EB1C4E"/>
    <w:rsid w:val="00EB508C"/>
    <w:rsid w:val="00EC02B9"/>
    <w:rsid w:val="00EE0E38"/>
    <w:rsid w:val="00F07888"/>
    <w:rsid w:val="00F1407C"/>
    <w:rsid w:val="00F31F72"/>
    <w:rsid w:val="00F44B1D"/>
    <w:rsid w:val="00F4678C"/>
    <w:rsid w:val="00F8104E"/>
    <w:rsid w:val="00F82CE2"/>
    <w:rsid w:val="00F83B0A"/>
    <w:rsid w:val="00F95055"/>
    <w:rsid w:val="00FB75B4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8DB2870-AB76-4786-8E3B-5B0B5E8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BE1"/>
    <w:rPr>
      <w:sz w:val="24"/>
      <w:szCs w:val="24"/>
    </w:rPr>
  </w:style>
  <w:style w:type="paragraph" w:styleId="Ttulo5">
    <w:name w:val="heading 5"/>
    <w:basedOn w:val="Normal"/>
    <w:next w:val="Normal"/>
    <w:qFormat/>
    <w:rsid w:val="009B4F31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B4F31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semiHidden/>
    <w:rsid w:val="009B4F31"/>
    <w:pPr>
      <w:spacing w:after="120"/>
      <w:ind w:left="283"/>
    </w:pPr>
  </w:style>
  <w:style w:type="paragraph" w:styleId="Textodebalo">
    <w:name w:val="Balloon Text"/>
    <w:basedOn w:val="Normal"/>
    <w:link w:val="TextodebaloChar"/>
    <w:semiHidden/>
    <w:unhideWhenUsed/>
    <w:rsid w:val="005F2B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D11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F2BE1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F2BE1"/>
    <w:rPr>
      <w:rFonts w:ascii="Century Gothic" w:hAnsi="Century Gothic"/>
    </w:rPr>
  </w:style>
  <w:style w:type="paragraph" w:styleId="Rodap">
    <w:name w:val="footer"/>
    <w:basedOn w:val="Normal"/>
    <w:link w:val="RodapChar"/>
    <w:semiHidden/>
    <w:rsid w:val="005F2BE1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F2BE1"/>
    <w:rPr>
      <w:rFonts w:ascii="Century Gothic" w:hAnsi="Century Gothic"/>
    </w:rPr>
  </w:style>
  <w:style w:type="character" w:styleId="Refdecomentrio">
    <w:name w:val="annotation reference"/>
    <w:basedOn w:val="Fontepargpadro"/>
    <w:uiPriority w:val="99"/>
    <w:semiHidden/>
    <w:unhideWhenUsed/>
    <w:rsid w:val="00D02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9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9E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7EFA-831D-4F47-932D-33BDB3D87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BD29D-5F42-4B47-A573-CC76247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CONCESSÃO DE ESTÁGIO</vt:lpstr>
    </vt:vector>
  </TitlesOfParts>
  <Company>IMS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CONCESSÃO DE ESTÁGIO</dc:title>
  <dc:subject/>
  <dc:creator>Dejur Metodista</dc:creator>
  <cp:keywords/>
  <cp:lastModifiedBy>Giovanna Lange de Oliveira</cp:lastModifiedBy>
  <cp:revision>6</cp:revision>
  <dcterms:created xsi:type="dcterms:W3CDTF">2014-02-05T20:33:00Z</dcterms:created>
  <dcterms:modified xsi:type="dcterms:W3CDTF">2023-01-18T20:45:00Z</dcterms:modified>
</cp:coreProperties>
</file>